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F5F" w:rsidRPr="00306F5F" w:rsidRDefault="00306F5F" w:rsidP="00306F5F">
      <w:pPr>
        <w:widowControl/>
        <w:suppressAutoHyphens w:val="0"/>
        <w:autoSpaceDN/>
        <w:spacing w:line="276" w:lineRule="auto"/>
        <w:jc w:val="center"/>
        <w:textAlignment w:val="auto"/>
        <w:outlineLvl w:val="0"/>
        <w:rPr>
          <w:rFonts w:eastAsia="Times New Roman" w:cs="Times New Roman"/>
          <w:b/>
          <w:kern w:val="0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Положение</w:t>
      </w:r>
      <w:r w:rsidRPr="00306F5F">
        <w:rPr>
          <w:rFonts w:eastAsia="Times New Roman" w:cs="Times New Roman"/>
          <w:b/>
          <w:kern w:val="0"/>
          <w:lang w:val="ru-RU" w:eastAsia="ru-RU" w:bidi="ar-SA"/>
        </w:rPr>
        <w:t xml:space="preserve">  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center"/>
        <w:textAlignment w:val="auto"/>
        <w:outlineLvl w:val="0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sz w:val="32"/>
          <w:szCs w:val="32"/>
          <w:lang w:val="ru-RU" w:eastAsia="ru-RU" w:bidi="ar-SA"/>
        </w:rPr>
        <w:t xml:space="preserve"> </w:t>
      </w:r>
      <w:r w:rsidRPr="00306F5F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Конкурса  «</w:t>
      </w:r>
      <w:r w:rsidRPr="00306F5F">
        <w:rPr>
          <w:rFonts w:eastAsia="Times New Roman" w:cs="Times New Roman"/>
          <w:b/>
          <w:kern w:val="0"/>
          <w:sz w:val="28"/>
          <w:szCs w:val="28"/>
          <w:u w:val="single"/>
          <w:lang w:val="ru-RU" w:eastAsia="ru-RU" w:bidi="ar-SA"/>
        </w:rPr>
        <w:t>Мозаффаров кичлəре</w:t>
      </w:r>
      <w:r w:rsidRPr="00306F5F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» в рамках проведения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center"/>
        <w:textAlignment w:val="auto"/>
        <w:outlineLvl w:val="0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Республиканского  конкурса детского творчества «100//лица»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center"/>
        <w:textAlignment w:val="auto"/>
        <w:outlineLvl w:val="0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 в номинации «Музыкальное наследие Татарстана» </w:t>
      </w:r>
    </w:p>
    <w:p w:rsidR="00306F5F" w:rsidRPr="00306F5F" w:rsidRDefault="00306F5F" w:rsidP="00306F5F">
      <w:pPr>
        <w:widowControl/>
        <w:suppressAutoHyphens w:val="0"/>
        <w:autoSpaceDN/>
        <w:jc w:val="center"/>
        <w:textAlignment w:val="auto"/>
        <w:outlineLvl w:val="0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lang w:val="ru-RU" w:eastAsia="ru-RU" w:bidi="ar-SA"/>
        </w:rPr>
        <w:t>Учредители и организаторы конкурса:</w:t>
      </w:r>
    </w:p>
    <w:p w:rsidR="00306F5F" w:rsidRPr="00306F5F" w:rsidRDefault="00306F5F" w:rsidP="00306F5F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Управление культуры Исполнительного комитета муниципального образования г. Казани;</w:t>
      </w:r>
    </w:p>
    <w:p w:rsidR="00306F5F" w:rsidRPr="00306F5F" w:rsidRDefault="00306F5F" w:rsidP="00306F5F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МБУДО г.Казани «Детская музыкальная школа №18 им. М.</w:t>
      </w:r>
      <w:r w:rsidR="008959E6">
        <w:rPr>
          <w:rFonts w:eastAsia="Times New Roman" w:cs="Times New Roman"/>
          <w:kern w:val="0"/>
          <w:lang w:val="ru-RU" w:eastAsia="ru-RU" w:bidi="ar-SA"/>
        </w:rPr>
        <w:t xml:space="preserve"> </w:t>
      </w:r>
      <w:bookmarkStart w:id="0" w:name="_GoBack"/>
      <w:bookmarkEnd w:id="0"/>
      <w:r w:rsidRPr="00306F5F">
        <w:rPr>
          <w:rFonts w:eastAsia="Times New Roman" w:cs="Times New Roman"/>
          <w:kern w:val="0"/>
          <w:lang w:val="ru-RU" w:eastAsia="ru-RU" w:bidi="ar-SA"/>
        </w:rPr>
        <w:t>Музафарова».</w:t>
      </w: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textAlignment w:val="auto"/>
        <w:outlineLvl w:val="0"/>
        <w:rPr>
          <w:rFonts w:eastAsia="Times New Roman" w:cs="Times New Roman"/>
          <w:b/>
          <w:kern w:val="0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lang w:val="ru-RU" w:eastAsia="ru-RU" w:bidi="ar-SA"/>
        </w:rPr>
        <w:t>Цели и задачи:</w:t>
      </w:r>
    </w:p>
    <w:p w:rsidR="00306F5F" w:rsidRPr="00306F5F" w:rsidRDefault="00306F5F" w:rsidP="00306F5F">
      <w:pPr>
        <w:widowControl/>
        <w:numPr>
          <w:ilvl w:val="0"/>
          <w:numId w:val="4"/>
        </w:numPr>
        <w:suppressAutoHyphens w:val="0"/>
        <w:autoSpaceDN/>
        <w:ind w:left="426"/>
        <w:jc w:val="both"/>
        <w:textAlignment w:val="auto"/>
        <w:outlineLvl w:val="0"/>
        <w:rPr>
          <w:rFonts w:eastAsia="Times New Roman" w:cs="Times New Roman"/>
          <w:b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сохранение и развитие татарской музыкальной культуры;</w:t>
      </w:r>
    </w:p>
    <w:p w:rsidR="00306F5F" w:rsidRPr="00306F5F" w:rsidRDefault="00306F5F" w:rsidP="00306F5F">
      <w:pPr>
        <w:widowControl/>
        <w:numPr>
          <w:ilvl w:val="0"/>
          <w:numId w:val="4"/>
        </w:numPr>
        <w:suppressAutoHyphens w:val="0"/>
        <w:autoSpaceDN/>
        <w:ind w:left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пропаганда творчества композитора   Мансура  Музафарова;</w:t>
      </w:r>
    </w:p>
    <w:p w:rsidR="00306F5F" w:rsidRPr="00306F5F" w:rsidRDefault="00306F5F" w:rsidP="00306F5F">
      <w:pPr>
        <w:widowControl/>
        <w:numPr>
          <w:ilvl w:val="0"/>
          <w:numId w:val="4"/>
        </w:numPr>
        <w:suppressAutoHyphens w:val="0"/>
        <w:autoSpaceDN/>
        <w:ind w:left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совершенствование  профессионального мастерства и художественного вкуса молодых исполнителей.</w:t>
      </w: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outlineLvl w:val="0"/>
        <w:rPr>
          <w:rFonts w:eastAsia="Times New Roman" w:cs="Times New Roman"/>
          <w:b/>
          <w:kern w:val="0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lang w:val="ru-RU" w:eastAsia="ru-RU" w:bidi="ar-SA"/>
        </w:rPr>
        <w:t>Условия участия в конкурсе:</w:t>
      </w:r>
    </w:p>
    <w:p w:rsidR="00306F5F" w:rsidRPr="00467CAB" w:rsidRDefault="00306F5F" w:rsidP="00306F5F">
      <w:pPr>
        <w:widowControl/>
        <w:numPr>
          <w:ilvl w:val="0"/>
          <w:numId w:val="2"/>
        </w:numPr>
        <w:tabs>
          <w:tab w:val="num" w:pos="426"/>
        </w:tabs>
        <w:suppressAutoHyphens w:val="0"/>
        <w:autoSpaceDN/>
        <w:ind w:left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467CAB">
        <w:rPr>
          <w:rFonts w:eastAsia="Times New Roman" w:cs="Times New Roman"/>
          <w:kern w:val="0"/>
          <w:lang w:val="ru-RU" w:eastAsia="ru-RU" w:bidi="ar-SA"/>
        </w:rPr>
        <w:t>К участию в конкурсе допускаются участники, предоставившие в оргкомитет заявку по установленной форме.</w:t>
      </w:r>
    </w:p>
    <w:p w:rsidR="00306F5F" w:rsidRPr="00306F5F" w:rsidRDefault="00306F5F" w:rsidP="00306F5F">
      <w:pPr>
        <w:widowControl/>
        <w:numPr>
          <w:ilvl w:val="0"/>
          <w:numId w:val="2"/>
        </w:numPr>
        <w:tabs>
          <w:tab w:val="num" w:pos="426"/>
        </w:tabs>
        <w:suppressAutoHyphens w:val="0"/>
        <w:autoSpaceDN/>
        <w:ind w:left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Конкурс проводится среди </w:t>
      </w:r>
      <w:r w:rsidRPr="00467CAB">
        <w:rPr>
          <w:rFonts w:eastAsia="Times New Roman" w:cs="Times New Roman"/>
          <w:kern w:val="0"/>
          <w:u w:val="single"/>
          <w:lang w:val="ru-RU" w:eastAsia="ru-RU" w:bidi="ar-SA"/>
        </w:rPr>
        <w:t>исполнителей-солистов</w:t>
      </w:r>
      <w:r w:rsidRPr="00467CAB">
        <w:rPr>
          <w:rFonts w:eastAsia="Times New Roman" w:cs="Times New Roman"/>
          <w:kern w:val="0"/>
          <w:lang w:val="ru-RU" w:eastAsia="ru-RU" w:bidi="ar-SA"/>
        </w:rPr>
        <w:t>,</w:t>
      </w:r>
      <w:r w:rsidRPr="00306F5F">
        <w:rPr>
          <w:rFonts w:eastAsia="Times New Roman" w:cs="Times New Roman"/>
          <w:kern w:val="0"/>
          <w:lang w:val="ru-RU" w:eastAsia="ru-RU" w:bidi="ar-SA"/>
        </w:rPr>
        <w:t xml:space="preserve"> обучающихся в ДМШ и ДШИ Республики Татарстан, по номинациям:</w:t>
      </w:r>
    </w:p>
    <w:p w:rsidR="00306F5F" w:rsidRPr="00306F5F" w:rsidRDefault="00306F5F" w:rsidP="00306F5F">
      <w:pPr>
        <w:widowControl/>
        <w:suppressAutoHyphens w:val="0"/>
        <w:autoSpaceDN/>
        <w:ind w:left="108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- фортепиано;</w:t>
      </w:r>
    </w:p>
    <w:p w:rsidR="00306F5F" w:rsidRPr="00306F5F" w:rsidRDefault="00306F5F" w:rsidP="00306F5F">
      <w:pPr>
        <w:widowControl/>
        <w:suppressAutoHyphens w:val="0"/>
        <w:autoSpaceDN/>
        <w:ind w:left="1080" w:hanging="72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ab/>
        <w:t xml:space="preserve">         -</w:t>
      </w:r>
      <w:r w:rsidR="008959E6">
        <w:rPr>
          <w:rFonts w:eastAsia="Times New Roman" w:cs="Times New Roman"/>
          <w:kern w:val="0"/>
          <w:lang w:val="ru-RU" w:eastAsia="ru-RU" w:bidi="ar-SA"/>
        </w:rPr>
        <w:t xml:space="preserve"> </w:t>
      </w:r>
      <w:r w:rsidRPr="00306F5F">
        <w:rPr>
          <w:rFonts w:eastAsia="Times New Roman" w:cs="Times New Roman"/>
          <w:kern w:val="0"/>
          <w:lang w:val="ru-RU" w:eastAsia="ru-RU" w:bidi="ar-SA"/>
        </w:rPr>
        <w:t>струнно-смычковые;</w:t>
      </w:r>
    </w:p>
    <w:p w:rsidR="00306F5F" w:rsidRPr="00306F5F" w:rsidRDefault="00306F5F" w:rsidP="00306F5F">
      <w:pPr>
        <w:widowControl/>
        <w:suppressAutoHyphens w:val="0"/>
        <w:autoSpaceDN/>
        <w:ind w:left="108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- струнно-щипковые инструменты;</w:t>
      </w:r>
    </w:p>
    <w:p w:rsidR="00306F5F" w:rsidRPr="00306F5F" w:rsidRDefault="00306F5F" w:rsidP="00306F5F">
      <w:pPr>
        <w:widowControl/>
        <w:suppressAutoHyphens w:val="0"/>
        <w:autoSpaceDN/>
        <w:ind w:left="108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- духовые инструменты;</w:t>
      </w:r>
    </w:p>
    <w:p w:rsidR="00306F5F" w:rsidRPr="00306F5F" w:rsidRDefault="00306F5F" w:rsidP="00306F5F">
      <w:pPr>
        <w:widowControl/>
        <w:suppressAutoHyphens w:val="0"/>
        <w:autoSpaceDN/>
        <w:ind w:left="108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- баян, аккордеон; гармонь;</w:t>
      </w:r>
    </w:p>
    <w:p w:rsidR="00306F5F" w:rsidRPr="00306F5F" w:rsidRDefault="00306F5F" w:rsidP="00306F5F">
      <w:pPr>
        <w:widowControl/>
        <w:suppressAutoHyphens w:val="0"/>
        <w:autoSpaceDN/>
        <w:ind w:left="108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- вокал.</w:t>
      </w:r>
    </w:p>
    <w:p w:rsidR="00306F5F" w:rsidRPr="00306F5F" w:rsidRDefault="00306F5F" w:rsidP="00306F5F">
      <w:pPr>
        <w:widowControl/>
        <w:numPr>
          <w:ilvl w:val="0"/>
          <w:numId w:val="2"/>
        </w:numPr>
        <w:tabs>
          <w:tab w:val="num" w:pos="426"/>
        </w:tabs>
        <w:suppressAutoHyphens w:val="0"/>
        <w:autoSpaceDN/>
        <w:ind w:left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Возрастные категории:  </w:t>
      </w: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                 - младшая: до 9 лет включительно;</w:t>
      </w: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                 - средняя:  10-12 лет включительно;</w:t>
      </w: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                 - старшая: от 13 лет.</w:t>
      </w: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numPr>
          <w:ilvl w:val="0"/>
          <w:numId w:val="2"/>
        </w:numPr>
        <w:tabs>
          <w:tab w:val="num" w:pos="426"/>
        </w:tabs>
        <w:suppressAutoHyphens w:val="0"/>
        <w:autoSpaceDN/>
        <w:ind w:left="426"/>
        <w:jc w:val="both"/>
        <w:textAlignment w:val="auto"/>
        <w:rPr>
          <w:rFonts w:eastAsia="Times New Roman" w:cs="Times New Roman"/>
          <w:kern w:val="0"/>
          <w:u w:val="single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Во всех возрастных категориях исполняются </w:t>
      </w:r>
      <w:r w:rsidRPr="00306F5F">
        <w:rPr>
          <w:rFonts w:eastAsia="Times New Roman" w:cs="Times New Roman"/>
          <w:b/>
          <w:kern w:val="0"/>
          <w:u w:val="single"/>
          <w:lang w:val="ru-RU" w:eastAsia="ru-RU" w:bidi="ar-SA"/>
        </w:rPr>
        <w:t>два разнохарактерных</w:t>
      </w:r>
      <w:r w:rsidRPr="00306F5F">
        <w:rPr>
          <w:rFonts w:eastAsia="Times New Roman" w:cs="Times New Roman"/>
          <w:kern w:val="0"/>
          <w:u w:val="single"/>
          <w:lang w:val="ru-RU" w:eastAsia="ru-RU" w:bidi="ar-SA"/>
        </w:rPr>
        <w:t xml:space="preserve"> </w:t>
      </w:r>
      <w:r w:rsidRPr="00306F5F">
        <w:rPr>
          <w:rFonts w:eastAsia="Times New Roman" w:cs="Times New Roman"/>
          <w:b/>
          <w:kern w:val="0"/>
          <w:u w:val="single"/>
          <w:lang w:val="ru-RU" w:eastAsia="ru-RU" w:bidi="ar-SA"/>
        </w:rPr>
        <w:t>произведения татарских композиторов</w:t>
      </w:r>
      <w:r w:rsidRPr="00306F5F">
        <w:rPr>
          <w:rFonts w:eastAsia="Times New Roman" w:cs="Times New Roman"/>
          <w:kern w:val="0"/>
          <w:u w:val="single"/>
          <w:lang w:val="ru-RU" w:eastAsia="ru-RU" w:bidi="ar-SA"/>
        </w:rPr>
        <w:t>:</w:t>
      </w:r>
    </w:p>
    <w:p w:rsidR="00306F5F" w:rsidRPr="00306F5F" w:rsidRDefault="00306F5F" w:rsidP="00306F5F">
      <w:pPr>
        <w:widowControl/>
        <w:suppressAutoHyphens w:val="0"/>
        <w:autoSpaceDN/>
        <w:ind w:left="66" w:firstLine="642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1) произведение Мансура  Музафарова: авторское сочинение или обработка   </w:t>
      </w: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        народной мелодии </w:t>
      </w:r>
      <w:r w:rsidRPr="00306F5F">
        <w:rPr>
          <w:rFonts w:eastAsia="Times New Roman" w:cs="Times New Roman"/>
          <w:b/>
          <w:kern w:val="0"/>
          <w:lang w:val="ru-RU" w:eastAsia="ru-RU" w:bidi="ar-SA"/>
        </w:rPr>
        <w:t>(обязательное условие)</w:t>
      </w:r>
      <w:r w:rsidRPr="00306F5F">
        <w:rPr>
          <w:rFonts w:eastAsia="Times New Roman" w:cs="Times New Roman"/>
          <w:kern w:val="0"/>
          <w:lang w:val="ru-RU" w:eastAsia="ru-RU" w:bidi="ar-SA"/>
        </w:rPr>
        <w:t>;</w:t>
      </w:r>
    </w:p>
    <w:p w:rsidR="00306F5F" w:rsidRPr="00306F5F" w:rsidRDefault="00306F5F" w:rsidP="00306F5F">
      <w:pPr>
        <w:widowControl/>
        <w:tabs>
          <w:tab w:val="num" w:pos="426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ab/>
        <w:t xml:space="preserve"> </w:t>
      </w:r>
      <w:r w:rsidR="008959E6">
        <w:rPr>
          <w:rFonts w:eastAsia="Times New Roman" w:cs="Times New Roman"/>
          <w:kern w:val="0"/>
          <w:lang w:val="ru-RU" w:eastAsia="ru-RU" w:bidi="ar-SA"/>
        </w:rPr>
        <w:t xml:space="preserve">     </w:t>
      </w:r>
      <w:r w:rsidRPr="00306F5F">
        <w:rPr>
          <w:rFonts w:eastAsia="Times New Roman" w:cs="Times New Roman"/>
          <w:kern w:val="0"/>
          <w:lang w:val="ru-RU" w:eastAsia="ru-RU" w:bidi="ar-SA"/>
        </w:rPr>
        <w:t xml:space="preserve">2) произведение татарского композитора или обработка татарской народной мелодии. </w:t>
      </w: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outlineLvl w:val="0"/>
        <w:rPr>
          <w:rFonts w:eastAsia="Times New Roman" w:cs="Times New Roman"/>
          <w:b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outlineLvl w:val="0"/>
        <w:rPr>
          <w:rFonts w:eastAsia="Times New Roman" w:cs="Times New Roman"/>
          <w:b/>
          <w:kern w:val="0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lang w:val="ru-RU" w:eastAsia="ru-RU" w:bidi="ar-SA"/>
        </w:rPr>
        <w:t>Условия проведения конкурса: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ind w:firstLine="567"/>
        <w:jc w:val="both"/>
        <w:textAlignment w:val="auto"/>
        <w:outlineLvl w:val="0"/>
        <w:rPr>
          <w:rFonts w:eastAsia="Times New Roman" w:cs="Times New Roman"/>
          <w:b/>
          <w:kern w:val="0"/>
          <w:u w:val="single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u w:val="single"/>
          <w:lang w:val="ru-RU" w:eastAsia="ru-RU" w:bidi="ar-SA"/>
        </w:rPr>
        <w:t>В связи с дополнительными мерами безопасности по недопущению распространения короновирусной инфекции (</w:t>
      </w:r>
      <w:r w:rsidRPr="00306F5F">
        <w:rPr>
          <w:rFonts w:eastAsia="Times New Roman" w:cs="Times New Roman"/>
          <w:b/>
          <w:kern w:val="0"/>
          <w:u w:val="single"/>
          <w:lang w:eastAsia="ru-RU" w:bidi="ar-SA"/>
        </w:rPr>
        <w:t>COVID</w:t>
      </w:r>
      <w:r w:rsidRPr="00306F5F">
        <w:rPr>
          <w:rFonts w:eastAsia="Times New Roman" w:cs="Times New Roman"/>
          <w:b/>
          <w:kern w:val="0"/>
          <w:u w:val="single"/>
          <w:lang w:val="ru-RU" w:eastAsia="ru-RU" w:bidi="ar-SA"/>
        </w:rPr>
        <w:t>-19), конкурс будет проводиться с 7 по 9 апреля в дистанционном формате по видеозаписям,</w:t>
      </w:r>
      <w:r>
        <w:rPr>
          <w:rFonts w:eastAsia="Times New Roman" w:cs="Times New Roman"/>
          <w:b/>
          <w:kern w:val="0"/>
          <w:u w:val="single"/>
          <w:lang w:val="ru-RU" w:eastAsia="ru-RU" w:bidi="ar-SA"/>
        </w:rPr>
        <w:t xml:space="preserve"> </w:t>
      </w:r>
      <w:r w:rsidR="008959E6">
        <w:rPr>
          <w:rFonts w:eastAsia="Times New Roman" w:cs="Times New Roman"/>
          <w:b/>
          <w:kern w:val="0"/>
          <w:u w:val="single"/>
          <w:lang w:val="ru-RU" w:eastAsia="ru-RU" w:bidi="ar-SA"/>
        </w:rPr>
        <w:t>присланными в Оргкомитет до 19</w:t>
      </w:r>
      <w:r w:rsidRPr="00306F5F">
        <w:rPr>
          <w:rFonts w:eastAsia="Times New Roman" w:cs="Times New Roman"/>
          <w:b/>
          <w:kern w:val="0"/>
          <w:u w:val="single"/>
          <w:lang w:val="ru-RU" w:eastAsia="ru-RU" w:bidi="ar-SA"/>
        </w:rPr>
        <w:t xml:space="preserve"> марта 2021 года.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outlineLvl w:val="0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ind w:firstLine="567"/>
        <w:jc w:val="both"/>
        <w:textAlignment w:val="auto"/>
        <w:outlineLvl w:val="0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Для участия в конкурсе необходимо представить следующие документы:</w:t>
      </w:r>
    </w:p>
    <w:p w:rsidR="00306F5F" w:rsidRPr="00306F5F" w:rsidRDefault="00306F5F" w:rsidP="00306F5F">
      <w:pPr>
        <w:widowControl/>
        <w:numPr>
          <w:ilvl w:val="0"/>
          <w:numId w:val="2"/>
        </w:numPr>
        <w:suppressAutoHyphens w:val="0"/>
        <w:autoSpaceDN/>
        <w:spacing w:line="276" w:lineRule="auto"/>
        <w:jc w:val="both"/>
        <w:textAlignment w:val="auto"/>
        <w:outlineLvl w:val="0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Заявка на участие в электронном виде в формате </w:t>
      </w:r>
      <w:r w:rsidRPr="00306F5F">
        <w:rPr>
          <w:rFonts w:eastAsia="Times New Roman" w:cs="Times New Roman"/>
          <w:kern w:val="0"/>
          <w:lang w:eastAsia="ru-RU" w:bidi="ar-SA"/>
        </w:rPr>
        <w:t>Word</w:t>
      </w:r>
      <w:r w:rsidRPr="00306F5F">
        <w:rPr>
          <w:rFonts w:eastAsia="Times New Roman" w:cs="Times New Roman"/>
          <w:kern w:val="0"/>
          <w:lang w:val="ru-RU" w:eastAsia="ru-RU" w:bidi="ar-SA"/>
        </w:rPr>
        <w:t xml:space="preserve"> (по образцу);</w:t>
      </w:r>
    </w:p>
    <w:p w:rsidR="00306F5F" w:rsidRPr="00306F5F" w:rsidRDefault="00306F5F" w:rsidP="00306F5F">
      <w:pPr>
        <w:widowControl/>
        <w:numPr>
          <w:ilvl w:val="0"/>
          <w:numId w:val="2"/>
        </w:numPr>
        <w:suppressAutoHyphens w:val="0"/>
        <w:autoSpaceDN/>
        <w:spacing w:line="276" w:lineRule="auto"/>
        <w:jc w:val="both"/>
        <w:textAlignment w:val="auto"/>
        <w:outlineLvl w:val="0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Копия свидетельства о рождении (паспорт);</w:t>
      </w:r>
    </w:p>
    <w:p w:rsidR="00306F5F" w:rsidRPr="00306F5F" w:rsidRDefault="00306F5F" w:rsidP="00306F5F">
      <w:pPr>
        <w:widowControl/>
        <w:numPr>
          <w:ilvl w:val="0"/>
          <w:numId w:val="2"/>
        </w:numPr>
        <w:suppressAutoHyphens w:val="0"/>
        <w:autoSpaceDN/>
        <w:spacing w:line="276" w:lineRule="auto"/>
        <w:jc w:val="both"/>
        <w:textAlignment w:val="auto"/>
        <w:outlineLvl w:val="0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Видеозапись выступления.</w:t>
      </w:r>
    </w:p>
    <w:p w:rsidR="00306F5F" w:rsidRPr="00306F5F" w:rsidRDefault="00306F5F" w:rsidP="00306F5F">
      <w:pPr>
        <w:widowControl/>
        <w:suppressAutoHyphens w:val="0"/>
        <w:autoSpaceDN/>
        <w:ind w:left="720"/>
        <w:jc w:val="both"/>
        <w:textAlignment w:val="auto"/>
        <w:outlineLvl w:val="0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tabs>
          <w:tab w:val="num" w:pos="426"/>
        </w:tabs>
        <w:suppressAutoHyphens w:val="0"/>
        <w:autoSpaceDN/>
        <w:spacing w:line="276" w:lineRule="auto"/>
        <w:ind w:left="426" w:firstLine="141"/>
        <w:jc w:val="both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lastRenderedPageBreak/>
        <w:t>Заявки и необходимые материалы для участия в конкурсе принимаются</w:t>
      </w:r>
      <w:r w:rsidRPr="00306F5F">
        <w:rPr>
          <w:rFonts w:eastAsia="Times New Roman" w:cs="Times New Roman"/>
          <w:b/>
          <w:kern w:val="0"/>
          <w:lang w:val="ru-RU" w:eastAsia="ru-RU" w:bidi="ar-SA"/>
        </w:rPr>
        <w:t xml:space="preserve"> </w:t>
      </w:r>
      <w:r w:rsidR="008959E6">
        <w:rPr>
          <w:rFonts w:eastAsia="Times New Roman" w:cs="Times New Roman"/>
          <w:b/>
          <w:kern w:val="0"/>
          <w:u w:val="single"/>
          <w:lang w:val="ru-RU" w:eastAsia="ru-RU" w:bidi="ar-SA"/>
        </w:rPr>
        <w:t>до 19</w:t>
      </w:r>
      <w:r w:rsidRPr="00306F5F">
        <w:rPr>
          <w:rFonts w:eastAsia="Times New Roman" w:cs="Times New Roman"/>
          <w:b/>
          <w:kern w:val="0"/>
          <w:u w:val="single"/>
          <w:lang w:val="ru-RU" w:eastAsia="ru-RU" w:bidi="ar-SA"/>
        </w:rPr>
        <w:t xml:space="preserve"> марта 2021 г.</w:t>
      </w:r>
      <w:r w:rsidRPr="00306F5F">
        <w:rPr>
          <w:rFonts w:eastAsia="Times New Roman" w:cs="Times New Roman"/>
          <w:b/>
          <w:kern w:val="0"/>
          <w:lang w:val="ru-RU" w:eastAsia="ru-RU" w:bidi="ar-SA"/>
        </w:rPr>
        <w:t xml:space="preserve">  </w:t>
      </w:r>
      <w:r w:rsidRPr="00306F5F">
        <w:rPr>
          <w:rFonts w:eastAsia="Times New Roman" w:cs="Times New Roman"/>
          <w:kern w:val="0"/>
          <w:lang w:val="ru-RU" w:eastAsia="ru-RU" w:bidi="ar-SA"/>
        </w:rPr>
        <w:t xml:space="preserve">на электронную почту: </w:t>
      </w:r>
      <w:hyperlink r:id="rId8" w:history="1">
        <w:r w:rsidRPr="00306F5F">
          <w:rPr>
            <w:rFonts w:eastAsia="Times New Roman" w:cs="Times New Roman"/>
            <w:b/>
            <w:color w:val="0000FF"/>
            <w:kern w:val="0"/>
            <w:u w:val="single"/>
            <w:lang w:eastAsia="ru-RU" w:bidi="ar-SA"/>
          </w:rPr>
          <w:t>dmsh</w:t>
        </w:r>
        <w:r w:rsidRPr="00306F5F">
          <w:rPr>
            <w:rFonts w:eastAsia="Times New Roman" w:cs="Times New Roman"/>
            <w:b/>
            <w:color w:val="0000FF"/>
            <w:kern w:val="0"/>
            <w:u w:val="single"/>
            <w:lang w:val="ru-RU" w:eastAsia="ru-RU" w:bidi="ar-SA"/>
          </w:rPr>
          <w:t>18@</w:t>
        </w:r>
        <w:r w:rsidRPr="00306F5F">
          <w:rPr>
            <w:rFonts w:eastAsia="Times New Roman" w:cs="Times New Roman"/>
            <w:b/>
            <w:color w:val="0000FF"/>
            <w:kern w:val="0"/>
            <w:u w:val="single"/>
            <w:lang w:eastAsia="ru-RU" w:bidi="ar-SA"/>
          </w:rPr>
          <w:t>bk</w:t>
        </w:r>
        <w:r w:rsidRPr="00306F5F">
          <w:rPr>
            <w:rFonts w:eastAsia="Times New Roman" w:cs="Times New Roman"/>
            <w:b/>
            <w:color w:val="0000FF"/>
            <w:kern w:val="0"/>
            <w:u w:val="single"/>
            <w:lang w:val="ru-RU" w:eastAsia="ru-RU" w:bidi="ar-SA"/>
          </w:rPr>
          <w:t>.</w:t>
        </w:r>
        <w:r w:rsidRPr="00306F5F">
          <w:rPr>
            <w:rFonts w:eastAsia="Times New Roman" w:cs="Times New Roman"/>
            <w:b/>
            <w:color w:val="0000FF"/>
            <w:kern w:val="0"/>
            <w:u w:val="single"/>
            <w:lang w:eastAsia="ru-RU" w:bidi="ar-SA"/>
          </w:rPr>
          <w:t>ru</w:t>
        </w:r>
      </w:hyperlink>
      <w:r w:rsidRPr="00306F5F">
        <w:rPr>
          <w:rFonts w:eastAsia="Times New Roman" w:cs="Times New Roman"/>
          <w:kern w:val="0"/>
          <w:lang w:val="ru-RU" w:eastAsia="ru-RU" w:bidi="ar-SA"/>
        </w:rPr>
        <w:t xml:space="preserve"> или в  оргкомитет по адресу:</w:t>
      </w:r>
      <w:r w:rsidRPr="00306F5F">
        <w:rPr>
          <w:rFonts w:eastAsia="Times New Roman" w:cs="Times New Roman"/>
          <w:b/>
          <w:kern w:val="0"/>
          <w:lang w:val="ru-RU" w:eastAsia="ru-RU" w:bidi="ar-SA"/>
        </w:rPr>
        <w:t xml:space="preserve"> </w:t>
      </w:r>
      <w:r w:rsidRPr="00306F5F">
        <w:rPr>
          <w:rFonts w:eastAsia="Times New Roman" w:cs="Times New Roman"/>
          <w:kern w:val="0"/>
          <w:lang w:val="ru-RU" w:eastAsia="ru-RU" w:bidi="ar-SA"/>
        </w:rPr>
        <w:t>г. Казань, ул. Музыкальная, дом 4 (Кировский р-н, ост.</w:t>
      </w:r>
      <w:r w:rsidR="008959E6">
        <w:rPr>
          <w:rFonts w:eastAsia="Times New Roman" w:cs="Times New Roman"/>
          <w:kern w:val="0"/>
          <w:lang w:val="ru-RU" w:eastAsia="ru-RU" w:bidi="ar-SA"/>
        </w:rPr>
        <w:t xml:space="preserve"> </w:t>
      </w:r>
      <w:r w:rsidRPr="00306F5F">
        <w:rPr>
          <w:rFonts w:eastAsia="Times New Roman" w:cs="Times New Roman"/>
          <w:kern w:val="0"/>
          <w:lang w:val="ru-RU" w:eastAsia="ru-RU" w:bidi="ar-SA"/>
        </w:rPr>
        <w:t xml:space="preserve">Фрунзе) </w:t>
      </w:r>
      <w:r>
        <w:rPr>
          <w:rFonts w:eastAsia="Times New Roman" w:cs="Times New Roman"/>
          <w:kern w:val="0"/>
          <w:lang w:val="ru-RU" w:eastAsia="ru-RU" w:bidi="ar-SA"/>
        </w:rPr>
        <w:t xml:space="preserve">ДМШ № 18 им. М. </w:t>
      </w:r>
      <w:r w:rsidRPr="00306F5F">
        <w:rPr>
          <w:rFonts w:eastAsia="Times New Roman" w:cs="Times New Roman"/>
          <w:kern w:val="0"/>
          <w:lang w:val="ru-RU" w:eastAsia="ru-RU" w:bidi="ar-SA"/>
        </w:rPr>
        <w:t>Музафарова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ind w:left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ind w:left="426" w:firstLine="14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Справки по телефону: (843) 555-27-64, 8-917-274-79-07, 8-963-121-01-63, 8-919-642-99-36.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ind w:left="-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outlineLvl w:val="0"/>
        <w:rPr>
          <w:rFonts w:eastAsia="Times New Roman" w:cs="Times New Roman"/>
          <w:b/>
          <w:kern w:val="0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lang w:val="ru-RU" w:eastAsia="ru-RU" w:bidi="ar-SA"/>
        </w:rPr>
        <w:t xml:space="preserve">Жюри конкурса. Условия награждения: 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outlineLvl w:val="0"/>
        <w:rPr>
          <w:rFonts w:eastAsia="Times New Roman" w:cs="Times New Roman"/>
          <w:b/>
          <w:kern w:val="0"/>
          <w:lang w:val="ru-RU" w:eastAsia="ru-RU" w:bidi="ar-SA"/>
        </w:rPr>
      </w:pPr>
      <w:r w:rsidRPr="00306F5F">
        <w:rPr>
          <w:rFonts w:eastAsia="Times New Roman" w:cs="Times New Roman"/>
          <w:b/>
          <w:kern w:val="0"/>
          <w:lang w:val="ru-RU" w:eastAsia="ru-RU" w:bidi="ar-SA"/>
        </w:rPr>
        <w:t xml:space="preserve">         </w:t>
      </w:r>
      <w:r w:rsidRPr="00306F5F">
        <w:rPr>
          <w:rFonts w:eastAsia="Times New Roman" w:cs="Times New Roman"/>
          <w:kern w:val="0"/>
          <w:lang w:val="ru-RU" w:eastAsia="ru-RU" w:bidi="ar-SA"/>
        </w:rPr>
        <w:t>Для оценки выступлений участников конкурса формируется жюри, в состав которого приглашаются преподаватели высших и средних профессиональных образовательных организаций Республики Татарстан</w:t>
      </w:r>
      <w:r w:rsidR="008959E6">
        <w:rPr>
          <w:rFonts w:eastAsia="Times New Roman" w:cs="Times New Roman"/>
          <w:kern w:val="0"/>
          <w:lang w:val="ru-RU" w:eastAsia="ru-RU" w:bidi="ar-SA"/>
        </w:rPr>
        <w:t xml:space="preserve">. </w:t>
      </w:r>
      <w:r w:rsidRPr="00306F5F">
        <w:rPr>
          <w:rFonts w:eastAsia="Times New Roman" w:cs="Times New Roman"/>
          <w:kern w:val="0"/>
          <w:lang w:val="ru-RU" w:eastAsia="ru-RU" w:bidi="ar-SA"/>
        </w:rPr>
        <w:t xml:space="preserve">Количество состава жюри от 3 до 5 человек, включая председателя. В случае равного распределения баллов нескольким конкурсантам, голос председателя жюри является решающим. Члены жюри, учащихся которых выступают на конкурсе, не принимают участия в оценке их выступления. 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Для награждения предусмотрены три призовых места и звание Лауреата, а также звание Дипломанта в каждой номинации и возрастной группе.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 Жюри имеет право: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- делить призовые места (в пределах призового фонда);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- присуждать не все призовые места;</w:t>
      </w:r>
    </w:p>
    <w:p w:rsid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       - присуждать Дипломы за лучшее исп</w:t>
      </w:r>
      <w:r w:rsidR="008959E6">
        <w:rPr>
          <w:rFonts w:eastAsia="Times New Roman" w:cs="Times New Roman"/>
          <w:kern w:val="0"/>
          <w:lang w:val="ru-RU" w:eastAsia="ru-RU" w:bidi="ar-SA"/>
        </w:rPr>
        <w:t>олнение отдельных произведений;</w:t>
      </w:r>
    </w:p>
    <w:p w:rsidR="008959E6" w:rsidRPr="00306F5F" w:rsidRDefault="008959E6" w:rsidP="008959E6">
      <w:pPr>
        <w:widowControl/>
        <w:suppressAutoHyphens w:val="0"/>
        <w:autoSpaceDN/>
        <w:spacing w:line="276" w:lineRule="auto"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 - присуждать Дипломы за лучшие переложения произведений композитора М. Музафарова.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Решение жюри является окончательным, обжалованию и пересмотру не подлежит.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Дипломы участникам, дипломантам и лауреатам конкурса, а также благодарственные письма преподавателям и концертмейстерам будут отправлены на электронный адрес до </w:t>
      </w:r>
      <w:r w:rsidR="008959E6">
        <w:rPr>
          <w:rFonts w:eastAsia="Times New Roman" w:cs="Times New Roman"/>
          <w:kern w:val="0"/>
          <w:lang w:val="ru-RU" w:eastAsia="ru-RU" w:bidi="ar-SA"/>
        </w:rPr>
        <w:t xml:space="preserve">           </w:t>
      </w:r>
      <w:r w:rsidRPr="00306F5F">
        <w:rPr>
          <w:rFonts w:eastAsia="Times New Roman" w:cs="Times New Roman"/>
          <w:b/>
          <w:kern w:val="0"/>
          <w:lang w:val="ru-RU" w:eastAsia="ru-RU" w:bidi="ar-SA"/>
        </w:rPr>
        <w:t>20 апреля 2021 года</w:t>
      </w:r>
      <w:r w:rsidRPr="00306F5F">
        <w:rPr>
          <w:rFonts w:eastAsia="Times New Roman" w:cs="Times New Roman"/>
          <w:kern w:val="0"/>
          <w:lang w:val="ru-RU" w:eastAsia="ru-RU" w:bidi="ar-SA"/>
        </w:rPr>
        <w:t>.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 </w:t>
      </w:r>
      <w:r w:rsidRPr="00306F5F">
        <w:rPr>
          <w:rFonts w:eastAsia="Times New Roman" w:cs="Times New Roman"/>
          <w:b/>
          <w:kern w:val="0"/>
          <w:lang w:val="ru-RU" w:eastAsia="ru-RU" w:bidi="ar-SA"/>
        </w:rPr>
        <w:t>Финансовые условия участия в конкурсе:</w:t>
      </w:r>
    </w:p>
    <w:p w:rsidR="00306F5F" w:rsidRPr="00306F5F" w:rsidRDefault="00306F5F" w:rsidP="00306F5F">
      <w:pPr>
        <w:widowControl/>
        <w:suppressAutoHyphens w:val="0"/>
        <w:autoSpaceDN/>
        <w:spacing w:line="276" w:lineRule="auto"/>
        <w:ind w:left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Участие в конкурсе является </w:t>
      </w:r>
      <w:r w:rsidRPr="00306F5F">
        <w:rPr>
          <w:rFonts w:eastAsia="Times New Roman" w:cs="Times New Roman"/>
          <w:b/>
          <w:kern w:val="0"/>
          <w:lang w:val="ru-RU" w:eastAsia="ru-RU" w:bidi="ar-SA"/>
        </w:rPr>
        <w:t>бесплатным</w:t>
      </w:r>
      <w:r w:rsidRPr="00306F5F">
        <w:rPr>
          <w:rFonts w:eastAsia="Times New Roman" w:cs="Times New Roman"/>
          <w:kern w:val="0"/>
          <w:lang w:val="ru-RU" w:eastAsia="ru-RU" w:bidi="ar-SA"/>
        </w:rPr>
        <w:t xml:space="preserve"> для всех возрастных категорий и номинаций.</w:t>
      </w:r>
    </w:p>
    <w:p w:rsidR="00306F5F" w:rsidRPr="00306F5F" w:rsidRDefault="00306F5F" w:rsidP="00306F5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06F5F" w:rsidRPr="00306F5F" w:rsidRDefault="00306F5F" w:rsidP="00306F5F">
      <w:pPr>
        <w:widowControl/>
        <w:suppressAutoHyphens w:val="0"/>
        <w:autoSpaceDN/>
        <w:jc w:val="center"/>
        <w:textAlignment w:val="auto"/>
        <w:outlineLvl w:val="0"/>
        <w:rPr>
          <w:rFonts w:eastAsia="Times New Roman" w:cs="Times New Roman"/>
          <w:b/>
          <w:i/>
          <w:kern w:val="0"/>
          <w:lang w:val="ru-RU" w:eastAsia="ru-RU" w:bidi="ar-SA"/>
        </w:rPr>
      </w:pPr>
      <w:r w:rsidRPr="00306F5F">
        <w:rPr>
          <w:rFonts w:eastAsia="Times New Roman" w:cs="Times New Roman"/>
          <w:b/>
          <w:i/>
          <w:kern w:val="0"/>
          <w:lang w:val="ru-RU" w:eastAsia="ru-RU" w:bidi="ar-SA"/>
        </w:rPr>
        <w:t>Форма заявки: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Название учебного заведения: (точное по уставу)</w:t>
      </w:r>
    </w:p>
    <w:p w:rsidR="00306F5F" w:rsidRPr="00306F5F" w:rsidRDefault="00306F5F" w:rsidP="00306F5F">
      <w:pPr>
        <w:widowControl/>
        <w:numPr>
          <w:ilvl w:val="0"/>
          <w:numId w:val="5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полное </w:t>
      </w:r>
    </w:p>
    <w:p w:rsidR="00306F5F" w:rsidRPr="00306F5F" w:rsidRDefault="00306F5F" w:rsidP="00306F5F">
      <w:pPr>
        <w:widowControl/>
        <w:numPr>
          <w:ilvl w:val="0"/>
          <w:numId w:val="5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сокращенное 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Адрес, телефон, факс, </w:t>
      </w:r>
      <w:r w:rsidRPr="00306F5F">
        <w:rPr>
          <w:rFonts w:eastAsia="Times New Roman" w:cs="Times New Roman"/>
          <w:kern w:val="0"/>
          <w:lang w:eastAsia="ru-RU" w:bidi="ar-SA"/>
        </w:rPr>
        <w:t>e</w:t>
      </w:r>
      <w:r w:rsidRPr="00306F5F">
        <w:rPr>
          <w:rFonts w:eastAsia="Times New Roman" w:cs="Times New Roman"/>
          <w:kern w:val="0"/>
          <w:lang w:val="ru-RU" w:eastAsia="ru-RU" w:bidi="ar-SA"/>
        </w:rPr>
        <w:t>-</w:t>
      </w:r>
      <w:r w:rsidRPr="00306F5F">
        <w:rPr>
          <w:rFonts w:eastAsia="Times New Roman" w:cs="Times New Roman"/>
          <w:kern w:val="0"/>
          <w:lang w:eastAsia="ru-RU" w:bidi="ar-SA"/>
        </w:rPr>
        <w:t>mail</w:t>
      </w:r>
      <w:r w:rsidRPr="00306F5F">
        <w:rPr>
          <w:rFonts w:eastAsia="Times New Roman" w:cs="Times New Roman"/>
          <w:kern w:val="0"/>
          <w:lang w:val="ru-RU" w:eastAsia="ru-RU" w:bidi="ar-SA"/>
        </w:rPr>
        <w:t xml:space="preserve"> учебного заведения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Ф. И. О. участника, дата рождения, возраст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Номинация (инструмент)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Возрастная категория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Ф. И. О. преподавателя (полностью)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Ф. И. О. концертмейстера (полностью)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Программа выступления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>Общий хронометраж выступления</w:t>
      </w:r>
    </w:p>
    <w:p w:rsidR="00306F5F" w:rsidRPr="00306F5F" w:rsidRDefault="00306F5F" w:rsidP="00306F5F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06F5F">
        <w:rPr>
          <w:rFonts w:eastAsia="Times New Roman" w:cs="Times New Roman"/>
          <w:kern w:val="0"/>
          <w:lang w:val="ru-RU" w:eastAsia="ru-RU" w:bidi="ar-SA"/>
        </w:rPr>
        <w:t xml:space="preserve">Телефон и </w:t>
      </w:r>
      <w:r w:rsidRPr="00306F5F">
        <w:rPr>
          <w:rFonts w:eastAsia="Times New Roman" w:cs="Times New Roman"/>
          <w:kern w:val="0"/>
          <w:lang w:eastAsia="ru-RU" w:bidi="ar-SA"/>
        </w:rPr>
        <w:t>e</w:t>
      </w:r>
      <w:r w:rsidRPr="00306F5F">
        <w:rPr>
          <w:rFonts w:eastAsia="Times New Roman" w:cs="Times New Roman"/>
          <w:kern w:val="0"/>
          <w:lang w:val="ru-RU" w:eastAsia="ru-RU" w:bidi="ar-SA"/>
        </w:rPr>
        <w:t>-</w:t>
      </w:r>
      <w:r w:rsidRPr="00306F5F">
        <w:rPr>
          <w:rFonts w:eastAsia="Times New Roman" w:cs="Times New Roman"/>
          <w:kern w:val="0"/>
          <w:lang w:eastAsia="ru-RU" w:bidi="ar-SA"/>
        </w:rPr>
        <w:t>mail</w:t>
      </w:r>
      <w:r w:rsidRPr="00306F5F">
        <w:rPr>
          <w:rFonts w:eastAsia="Times New Roman" w:cs="Times New Roman"/>
          <w:kern w:val="0"/>
          <w:lang w:val="ru-RU" w:eastAsia="ru-RU" w:bidi="ar-SA"/>
        </w:rPr>
        <w:t xml:space="preserve"> для связи, с указанием контактного лица.</w:t>
      </w:r>
    </w:p>
    <w:p w:rsidR="00306F5F" w:rsidRPr="00306F5F" w:rsidRDefault="00306F5F" w:rsidP="00306F5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i/>
          <w:kern w:val="0"/>
          <w:lang w:val="ru-RU" w:eastAsia="ru-RU" w:bidi="ar-SA"/>
        </w:rPr>
      </w:pPr>
      <w:r w:rsidRPr="00306F5F">
        <w:rPr>
          <w:rFonts w:eastAsia="Times New Roman" w:cs="Times New Roman"/>
          <w:b/>
          <w:i/>
          <w:kern w:val="0"/>
          <w:lang w:val="ru-RU" w:eastAsia="ru-RU" w:bidi="ar-SA"/>
        </w:rPr>
        <w:t>____________________________________________________________________________________</w:t>
      </w:r>
    </w:p>
    <w:p w:rsidR="00306F5F" w:rsidRPr="00306F5F" w:rsidRDefault="00306F5F" w:rsidP="00306F5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i/>
          <w:kern w:val="0"/>
          <w:lang w:val="ru-RU" w:eastAsia="ru-RU" w:bidi="ar-SA"/>
        </w:rPr>
      </w:pPr>
    </w:p>
    <w:p w:rsidR="00306F5F" w:rsidRDefault="00306F5F" w:rsidP="00306F5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</w:pPr>
      <w:r w:rsidRPr="00306F5F"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  <w:t>Подача заявки на участие подразумевает безусловное согласие участников и их преподавателей со всеми пунктами данного Положения.</w:t>
      </w:r>
    </w:p>
    <w:p w:rsidR="00760A5C" w:rsidRDefault="00760A5C" w:rsidP="00306F5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</w:pPr>
    </w:p>
    <w:p w:rsidR="00760A5C" w:rsidRDefault="00760A5C" w:rsidP="00306F5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</w:pPr>
    </w:p>
    <w:p w:rsidR="00760A5C" w:rsidRDefault="00760A5C" w:rsidP="00306F5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</w:pPr>
    </w:p>
    <w:p w:rsidR="00760A5C" w:rsidRDefault="00760A5C" w:rsidP="00306F5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</w:pPr>
    </w:p>
    <w:p w:rsidR="00760A5C" w:rsidRDefault="00760A5C" w:rsidP="00760A5C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  <w:t>П</w:t>
      </w:r>
      <w:r w:rsidR="001E1E01"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  <w:t>риложение</w:t>
      </w:r>
    </w:p>
    <w:p w:rsidR="00760A5C" w:rsidRDefault="00760A5C" w:rsidP="00760A5C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b/>
          <w:i/>
          <w:kern w:val="0"/>
          <w:sz w:val="22"/>
          <w:szCs w:val="22"/>
          <w:lang w:val="ru-RU" w:eastAsia="ru-RU" w:bidi="ar-SA"/>
        </w:rPr>
      </w:pPr>
    </w:p>
    <w:p w:rsidR="00760A5C" w:rsidRDefault="00760A5C" w:rsidP="00760A5C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ФОРМА ЗАЯВКИ</w:t>
      </w:r>
    </w:p>
    <w:p w:rsidR="00760A5C" w:rsidRDefault="00760A5C" w:rsidP="00760A5C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6786"/>
      </w:tblGrid>
      <w:tr w:rsidR="00760A5C" w:rsidRPr="008959E6" w:rsidTr="00852509">
        <w:trPr>
          <w:trHeight w:val="1716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1. Название учебного заведения (точное по уставу):полное, сокращенное</w:t>
            </w: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RPr="008959E6" w:rsidTr="00760A5C">
        <w:trPr>
          <w:trHeight w:val="1252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2. Адрес, телефон, факс, </w:t>
            </w:r>
            <w:r w:rsidRPr="00852509">
              <w:rPr>
                <w:rFonts w:eastAsia="Times New Roman" w:cs="Times New Roman"/>
                <w:b/>
                <w:kern w:val="0"/>
                <w:lang w:eastAsia="ru-RU" w:bidi="ar-SA"/>
              </w:rPr>
              <w:t>e</w:t>
            </w: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</w:t>
            </w:r>
            <w:r w:rsidRPr="00852509">
              <w:rPr>
                <w:rFonts w:eastAsia="Times New Roman" w:cs="Times New Roman"/>
                <w:b/>
                <w:kern w:val="0"/>
                <w:lang w:eastAsia="ru-RU" w:bidi="ar-SA"/>
              </w:rPr>
              <w:t>mail</w:t>
            </w: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 учебного заведения</w:t>
            </w: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RPr="008959E6" w:rsidTr="00852509">
        <w:trPr>
          <w:trHeight w:val="1262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3. Ф. И. О. участника, дата рождения, возраст</w:t>
            </w:r>
          </w:p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Tr="00760A5C">
        <w:trPr>
          <w:trHeight w:val="689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4. Номинация (инструмент)</w:t>
            </w:r>
          </w:p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Tr="00760A5C">
        <w:trPr>
          <w:trHeight w:val="713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5</w:t>
            </w:r>
            <w:r w:rsidRPr="00852509"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. </w:t>
            </w: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Возрастная категория</w:t>
            </w: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RPr="008959E6" w:rsidTr="00852509">
        <w:trPr>
          <w:trHeight w:val="1273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6. Ф. И. О. преподавателя (полностью)</w:t>
            </w: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RPr="008959E6" w:rsidTr="00852509">
        <w:trPr>
          <w:trHeight w:val="1262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szCs w:val="28"/>
                <w:lang w:val="ru-RU" w:eastAsia="ru-RU" w:bidi="ar-SA"/>
              </w:rPr>
              <w:t xml:space="preserve">7. </w:t>
            </w: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Ф. И. О. концертмейстера (полностью)</w:t>
            </w:r>
          </w:p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Cs w:val="28"/>
                <w:lang w:val="ru-RU" w:eastAsia="ru-RU" w:bidi="ar-SA"/>
              </w:rPr>
            </w:pP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Tr="00852509">
        <w:trPr>
          <w:trHeight w:val="1985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8. Программа выступления</w:t>
            </w: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Tr="00852509">
        <w:trPr>
          <w:trHeight w:val="1121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9. Общий хронометраж выступления</w:t>
            </w: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760A5C" w:rsidRPr="008959E6" w:rsidTr="00852509">
        <w:trPr>
          <w:trHeight w:val="1690"/>
        </w:trPr>
        <w:tc>
          <w:tcPr>
            <w:tcW w:w="3510" w:type="dxa"/>
          </w:tcPr>
          <w:p w:rsidR="00760A5C" w:rsidRPr="00852509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852509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10. Телефон и e-mail для связи, с указанием контактного лица.</w:t>
            </w:r>
          </w:p>
        </w:tc>
        <w:tc>
          <w:tcPr>
            <w:tcW w:w="6786" w:type="dxa"/>
          </w:tcPr>
          <w:p w:rsidR="00760A5C" w:rsidRDefault="00760A5C" w:rsidP="00760A5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</w:tbl>
    <w:p w:rsidR="00B64412" w:rsidRPr="00306F5F" w:rsidRDefault="00B64412">
      <w:pPr>
        <w:rPr>
          <w:lang w:val="ru-RU"/>
        </w:rPr>
      </w:pPr>
    </w:p>
    <w:sectPr w:rsidR="00B64412" w:rsidRPr="00306F5F" w:rsidSect="00C97CB4">
      <w:footerReference w:type="default" r:id="rId9"/>
      <w:pgSz w:w="11906" w:h="16838"/>
      <w:pgMar w:top="568" w:right="566" w:bottom="36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E1A" w:rsidRDefault="00FF1E1A">
      <w:r>
        <w:separator/>
      </w:r>
    </w:p>
  </w:endnote>
  <w:endnote w:type="continuationSeparator" w:id="0">
    <w:p w:rsidR="00FF1E1A" w:rsidRDefault="00FF1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D3A" w:rsidRDefault="00306F5F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F1E1A">
      <w:rPr>
        <w:noProof/>
      </w:rPr>
      <w:t>1</w:t>
    </w:r>
    <w:r>
      <w:fldChar w:fldCharType="end"/>
    </w:r>
  </w:p>
  <w:p w:rsidR="006D5D3A" w:rsidRDefault="00FF1E1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E1A" w:rsidRDefault="00FF1E1A">
      <w:r>
        <w:separator/>
      </w:r>
    </w:p>
  </w:footnote>
  <w:footnote w:type="continuationSeparator" w:id="0">
    <w:p w:rsidR="00FF1E1A" w:rsidRDefault="00FF1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0951"/>
    <w:multiLevelType w:val="hybridMultilevel"/>
    <w:tmpl w:val="20363980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>
    <w:nsid w:val="246D1504"/>
    <w:multiLevelType w:val="hybridMultilevel"/>
    <w:tmpl w:val="DE6EB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CF53F5"/>
    <w:multiLevelType w:val="hybridMultilevel"/>
    <w:tmpl w:val="1EAE5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723BA5"/>
    <w:multiLevelType w:val="hybridMultilevel"/>
    <w:tmpl w:val="D4A2C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7159F"/>
    <w:multiLevelType w:val="hybridMultilevel"/>
    <w:tmpl w:val="794AAF60"/>
    <w:lvl w:ilvl="0" w:tplc="3A8EC4B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5">
    <w:nsid w:val="4AFC7860"/>
    <w:multiLevelType w:val="hybridMultilevel"/>
    <w:tmpl w:val="794AAF60"/>
    <w:lvl w:ilvl="0" w:tplc="3A8EC4B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>
    <w:nsid w:val="4CC574DF"/>
    <w:multiLevelType w:val="hybridMultilevel"/>
    <w:tmpl w:val="794AAF60"/>
    <w:lvl w:ilvl="0" w:tplc="3A8EC4B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54FC08A7"/>
    <w:multiLevelType w:val="hybridMultilevel"/>
    <w:tmpl w:val="794AAF60"/>
    <w:lvl w:ilvl="0" w:tplc="3A8EC4B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8">
    <w:nsid w:val="593042B9"/>
    <w:multiLevelType w:val="hybridMultilevel"/>
    <w:tmpl w:val="794AAF60"/>
    <w:lvl w:ilvl="0" w:tplc="3A8EC4B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F5F"/>
    <w:rsid w:val="001E1E01"/>
    <w:rsid w:val="00306F5F"/>
    <w:rsid w:val="00467CAB"/>
    <w:rsid w:val="00760A5C"/>
    <w:rsid w:val="00852509"/>
    <w:rsid w:val="008959E6"/>
    <w:rsid w:val="00B64412"/>
    <w:rsid w:val="00D76A92"/>
    <w:rsid w:val="00EB2753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A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Tahoma"/>
      <w:kern w:val="3"/>
      <w:sz w:val="24"/>
      <w:szCs w:val="24"/>
      <w:lang w:val="en-US" w:bidi="en-US"/>
    </w:rPr>
  </w:style>
  <w:style w:type="paragraph" w:styleId="3">
    <w:name w:val="heading 3"/>
    <w:basedOn w:val="a"/>
    <w:link w:val="30"/>
    <w:qFormat/>
    <w:rsid w:val="00D76A92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76A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D76A92"/>
    <w:pPr>
      <w:ind w:left="720"/>
      <w:contextualSpacing/>
    </w:pPr>
  </w:style>
  <w:style w:type="paragraph" w:styleId="a4">
    <w:name w:val="footer"/>
    <w:basedOn w:val="a"/>
    <w:link w:val="a5"/>
    <w:uiPriority w:val="99"/>
    <w:rsid w:val="00306F5F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5">
    <w:name w:val="Нижний колонтитул Знак"/>
    <w:basedOn w:val="a0"/>
    <w:link w:val="a4"/>
    <w:uiPriority w:val="99"/>
    <w:rsid w:val="00306F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60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A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Tahoma"/>
      <w:kern w:val="3"/>
      <w:sz w:val="24"/>
      <w:szCs w:val="24"/>
      <w:lang w:val="en-US" w:bidi="en-US"/>
    </w:rPr>
  </w:style>
  <w:style w:type="paragraph" w:styleId="3">
    <w:name w:val="heading 3"/>
    <w:basedOn w:val="a"/>
    <w:link w:val="30"/>
    <w:qFormat/>
    <w:rsid w:val="00D76A92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76A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D76A92"/>
    <w:pPr>
      <w:ind w:left="720"/>
      <w:contextualSpacing/>
    </w:pPr>
  </w:style>
  <w:style w:type="paragraph" w:styleId="a4">
    <w:name w:val="footer"/>
    <w:basedOn w:val="a"/>
    <w:link w:val="a5"/>
    <w:uiPriority w:val="99"/>
    <w:rsid w:val="00306F5F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5">
    <w:name w:val="Нижний колонтитул Знак"/>
    <w:basedOn w:val="a0"/>
    <w:link w:val="a4"/>
    <w:uiPriority w:val="99"/>
    <w:rsid w:val="00306F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60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sh18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Положение  </vt:lpstr>
      <vt:lpstr>Конкурса  «Мозаффаров кичлəре» в рамках проведения</vt:lpstr>
      <vt:lpstr>Республиканского  конкурса детского творчества «100//лица»</vt:lpstr>
      <vt:lpstr>в номинации «Музыкальное наследие Татарстана» </vt:lpstr>
      <vt:lpstr/>
      <vt:lpstr>Цели и задачи:</vt:lpstr>
      <vt:lpstr>сохранение и развитие татарской музыкальной культуры;</vt:lpstr>
      <vt:lpstr>Условия участия в конкурсе:</vt:lpstr>
      <vt:lpstr/>
      <vt:lpstr>Условия проведения конкурса:</vt:lpstr>
      <vt:lpstr>В связи с дополнительными мерами безопасности по недопущению распространения кор</vt:lpstr>
      <vt:lpstr/>
      <vt:lpstr>Для участия в конкурсе необходимо представить следующие документы:</vt:lpstr>
      <vt:lpstr>Заявка на участие в электронном виде в формате Word (по образцу);</vt:lpstr>
      <vt:lpstr>Копия свидетельства о рождении (паспорт);</vt:lpstr>
      <vt:lpstr>Видеозапись выступления.</vt:lpstr>
      <vt:lpstr/>
      <vt:lpstr>Жюри конкурса. Условия награждения: </vt:lpstr>
      <vt:lpstr>Для оценки выступлений участников конкурса формируется жюри, в состав к</vt:lpstr>
      <vt:lpstr>Форма заявки:</vt:lpstr>
    </vt:vector>
  </TitlesOfParts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2021-01-14T08:34:00Z</dcterms:created>
  <dcterms:modified xsi:type="dcterms:W3CDTF">2021-01-14T13:53:00Z</dcterms:modified>
</cp:coreProperties>
</file>